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C4" w:rsidRDefault="00F36161">
      <w:pPr>
        <w:spacing w:after="360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High School GSE Geometry</w:t>
      </w:r>
      <w:r>
        <w:br/>
      </w:r>
      <w:r>
        <w:rPr>
          <w:rFonts w:ascii="Times New Roman" w:hAnsi="Times New Roman" w:cs="Times New Roman"/>
          <w:b/>
          <w:sz w:val="32"/>
        </w:rPr>
        <w:t>Unit 2 GSE Geometry District Common Assessment</w:t>
      </w:r>
    </w:p>
    <w:tbl>
      <w:tblPr>
        <w:tblW w:w="10008" w:type="dxa"/>
        <w:tblInd w:w="56" w:type="dxa"/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585"/>
        <w:gridCol w:w="500"/>
        <w:gridCol w:w="8923"/>
      </w:tblGrid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446020" cy="1242060"/>
                  <wp:effectExtent l="0" t="0" r="0" b="0"/>
                  <wp:docPr id="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Given: 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AE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</w:rPr>
              <w:t xml:space="preserve">bisect each other at </w:t>
            </w:r>
            <w:r>
              <w:rPr>
                <w:rFonts w:ascii="Times New Roman" w:hAnsi="Times New Roman" w:cs="Times New Roman"/>
                <w:i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.  Which could be used to prove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∆</w:t>
            </w:r>
            <w:r>
              <w:rPr>
                <w:rFonts w:ascii="Times New Roman" w:hAnsi="Times New Roman" w:cs="Times New Roman"/>
                <w:b/>
                <w:sz w:val="24"/>
              </w:rPr>
              <w:t>ABC ≅ ∆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EDC</w:t>
            </w: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(SSS) If 3 sides of one triangle are congruent to 3 sides of another triangle, then the triangles are congruent.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(SAS) If 2 sides and the angle between them in one triangle are congruent to 2 sides and the angle between them in another triangle, then the triangles are congruent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(ASA) If 2 angles and the side between them of one triangle are congruent to 2 angles</w:t>
            </w:r>
            <w:r>
              <w:rPr>
                <w:rFonts w:ascii="Times New Roman" w:hAnsi="Times New Roman" w:cs="Times New Roman"/>
                <w:sz w:val="24"/>
              </w:rPr>
              <w:t xml:space="preserve"> and the side between them of another triangle, then the triangles are congruent.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(AAS) If 2 angles and a side not between them are congruent to 2 angles and a side not between them of another triangle, then the triangles are congruent.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047875" cy="1971675"/>
                  <wp:effectExtent l="0" t="0" r="0" b="0"/>
                  <wp:docPr id="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05150" cy="2219325"/>
                  <wp:effectExtent l="0" t="0" r="0" b="0"/>
                  <wp:docPr id="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rule explains why these triangles are congruent?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SAS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AAS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None of the above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286125" cy="447675"/>
                  <wp:effectExtent l="0" t="0" r="0" b="0"/>
                  <wp:docPr id="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571625" cy="2028825"/>
                  <wp:effectExtent l="0" t="0" r="0" b="0"/>
                  <wp:docPr id="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685925" cy="1504950"/>
                  <wp:effectExtent l="0" t="0" r="0" b="0"/>
                  <wp:docPr id="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828800" cy="2209800"/>
                  <wp:effectExtent l="0" t="0" r="0" b="0"/>
                  <wp:docPr id="7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019300" cy="2552700"/>
                  <wp:effectExtent l="0" t="0" r="0" b="0"/>
                  <wp:docPr id="8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Triangle ABC is rotated 45˚ about a point C in a clockwise direction. What is the relationship between the triangle ABC and its image A'B'C'?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They are congruent.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Each side of A'B'C' is 45 times as large as the sides of ABC.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Each angle of A'B'C' is 45˚ larger than the angles of ABC.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They have no relationship to each other.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4991100" cy="2522220"/>
                  <wp:effectExtent l="0" t="0" r="0" b="0"/>
                  <wp:docPr id="9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4095750" cy="238125"/>
                  <wp:effectExtent l="0" t="0" r="0" b="0"/>
                  <wp:docPr id="10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CPCTC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SAS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ASA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5981700" cy="971550"/>
                  <wp:effectExtent l="0" t="0" r="0" b="0"/>
                  <wp:docPr id="1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SAS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ASA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CPCTC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5981700" cy="3360420"/>
                  <wp:effectExtent l="0" t="0" r="0" b="0"/>
                  <wp:docPr id="1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336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575560" cy="1150620"/>
                  <wp:effectExtent l="0" t="0" r="0" b="0"/>
                  <wp:docPr id="1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Michele wanted to measure the height of her school’s flagpole. She placed a mirror on the ground 48 feet from the flagpole, then walked backwards until she was able to see the top of the pole in the mirror. Her eyes were 5 feet above the ground and she was</w:t>
            </w:r>
            <w:r>
              <w:rPr>
                <w:rFonts w:ascii="Times New Roman" w:hAnsi="Times New Roman" w:cs="Times New Roman"/>
                <w:sz w:val="24"/>
              </w:rPr>
              <w:t xml:space="preserve"> 12 feet from the mirror. Using similar triangles, find the height of the flagpole to the nearest tenth of a foot.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ft</w:t>
            </w:r>
            <w:proofErr w:type="spellEnd"/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38.4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ft</w:t>
            </w:r>
            <w:proofErr w:type="spellEnd"/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ft</w:t>
            </w:r>
            <w:proofErr w:type="spellEnd"/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ft</w:t>
            </w:r>
            <w:proofErr w:type="spellEnd"/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575560" cy="1173480"/>
                  <wp:effectExtent l="0" t="0" r="0" b="0"/>
                  <wp:docPr id="1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Use the Triangle Proportionality Theorem to find </w:t>
            </w:r>
            <w:r>
              <w:rPr>
                <w:rFonts w:ascii="Times New Roman" w:hAnsi="Times New Roman" w:cs="Times New Roman"/>
                <w:i/>
                <w:sz w:val="24"/>
              </w:rPr>
              <w:t>x,</w:t>
            </w:r>
            <w:r>
              <w:rPr>
                <w:rFonts w:ascii="Times New Roman" w:hAnsi="Times New Roman" w:cs="Times New Roman"/>
                <w:sz w:val="24"/>
              </w:rPr>
              <w:t xml:space="preserve"> given that PQ || BC.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604260" cy="1173480"/>
                  <wp:effectExtent l="0" t="0" r="0" b="0"/>
                  <wp:docPr id="1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Are the two triangles similar? How do you know?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yes, by SSS ~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yes, by SAS ~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yes, by AA ~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604260" cy="944880"/>
                  <wp:effectExtent l="0" t="0" r="0" b="0"/>
                  <wp:docPr id="1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similar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congruent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obtuse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equilateral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552700" cy="2438400"/>
                  <wp:effectExtent l="0" t="0" r="0" b="0"/>
                  <wp:docPr id="17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562100" cy="257175"/>
                  <wp:effectExtent l="0" t="0" r="0" b="0"/>
                  <wp:docPr id="18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428750" cy="304800"/>
                  <wp:effectExtent l="0" t="0" r="0" b="0"/>
                  <wp:docPr id="19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362075" cy="276225"/>
                  <wp:effectExtent l="0" t="0" r="0" b="0"/>
                  <wp:docPr id="20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390650" cy="285750"/>
                  <wp:effectExtent l="0" t="0" r="0" b="0"/>
                  <wp:docPr id="2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484120" cy="2385060"/>
                  <wp:effectExtent l="0" t="0" r="0" b="0"/>
                  <wp:docPr id="2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Supply the missing reason for the given proof.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ASA; Substitution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SAS; CPCTC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AAS; CPCTC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ASA; CPCTC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2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The dashed triangle is an image of the solid triangle. What is the scale factor of the image?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¼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½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⅔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866900" cy="1691640"/>
                  <wp:effectExtent l="0" t="0" r="0" b="0"/>
                  <wp:docPr id="2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Explain why the triangles are similar. Then find the value of 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SSS Postulate; 5⅓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AA Postulate; 13⅓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SAS Postulate; 13⅓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AA Postulate; 5⅓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356360" cy="883920"/>
                  <wp:effectExtent l="0" t="0" r="0" b="0"/>
                  <wp:docPr id="2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Find the values of 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. The diagram is not to scale.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77,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59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77,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57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57,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77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41,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57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286000" cy="1653540"/>
                  <wp:effectExtent l="0" t="0" r="0" b="0"/>
                  <wp:docPr id="2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Based on the information given, can you determine that the quadrilateral must be a parallelogram? Explain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No; you cannot determine that the quadrilateral is a parallelogram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Yes; two opposite sides are both parallel and congruent.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Yes; opposite sides are congruent.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Yes; diagonals of a parallelogram bisect each other.</w:t>
            </w:r>
          </w:p>
        </w:tc>
      </w:tr>
      <w:tr w:rsidR="00666FC4">
        <w:tc>
          <w:tcPr>
            <w:tcW w:w="585" w:type="dxa"/>
          </w:tcPr>
          <w:p w:rsidR="00666FC4" w:rsidRDefault="00F36161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9423" w:type="dxa"/>
            <w:gridSpan w:val="2"/>
          </w:tcPr>
          <w:p w:rsidR="00666FC4" w:rsidRDefault="00F36161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009900" cy="1562100"/>
                  <wp:effectExtent l="0" t="0" r="0" b="0"/>
                  <wp:docPr id="27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C4" w:rsidRDefault="00F36161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In the rhombus, </w:t>
            </w:r>
            <w:r>
              <w:rPr>
                <w:rFonts w:ascii="Times New Roman" w:hAnsi="Times New Roman" w:cs="Times New Roman"/>
                <w:i/>
                <w:sz w:val="24"/>
              </w:rPr>
              <w:t>m∠1 = 6x, m∠2 = x + y, and m∠3 = 18z</w:t>
            </w:r>
            <w:r>
              <w:rPr>
                <w:rFonts w:ascii="Times New Roman" w:hAnsi="Times New Roman" w:cs="Times New Roman"/>
                <w:sz w:val="24"/>
              </w:rPr>
              <w:t>. Find the value of each variable. The diagram is not to scale.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15,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165, </w:t>
            </w:r>
            <w:r>
              <w:rPr>
                <w:rFonts w:ascii="Times New Roman" w:hAnsi="Times New Roman" w:cs="Times New Roman"/>
                <w:i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= 10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30,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75, </w:t>
            </w:r>
            <w:r>
              <w:rPr>
                <w:rFonts w:ascii="Times New Roman" w:hAnsi="Times New Roman" w:cs="Times New Roman"/>
                <w:i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= 10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15,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75, </w:t>
            </w:r>
            <w:r>
              <w:rPr>
                <w:rFonts w:ascii="Times New Roman" w:hAnsi="Times New Roman" w:cs="Times New Roman"/>
                <w:i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= 5</w:t>
            </w:r>
          </w:p>
        </w:tc>
      </w:tr>
      <w:tr w:rsidR="00666FC4">
        <w:tc>
          <w:tcPr>
            <w:tcW w:w="585" w:type="dxa"/>
          </w:tcPr>
          <w:p w:rsidR="00666FC4" w:rsidRDefault="00666FC4">
            <w:pPr>
              <w:spacing w:after="0"/>
            </w:pPr>
          </w:p>
        </w:tc>
        <w:tc>
          <w:tcPr>
            <w:tcW w:w="500" w:type="dxa"/>
          </w:tcPr>
          <w:p w:rsidR="00666FC4" w:rsidRDefault="00F36161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666FC4" w:rsidRDefault="00F36161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30,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165, </w:t>
            </w:r>
            <w:r>
              <w:rPr>
                <w:rFonts w:ascii="Times New Roman" w:hAnsi="Times New Roman" w:cs="Times New Roman"/>
                <w:i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= 5</w:t>
            </w:r>
          </w:p>
        </w:tc>
      </w:tr>
    </w:tbl>
    <w:p w:rsidR="00F36161" w:rsidRDefault="00F36161"/>
    <w:sectPr w:rsidR="00F36161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4"/>
    <w:rsid w:val="002463D4"/>
    <w:rsid w:val="00666FC4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D564D-5CEA-4B8A-8D95-4A40C2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Dudeja, Sunil K</dc:creator>
  <cp:lastModifiedBy>Dudeja, Sunil K</cp:lastModifiedBy>
  <cp:revision>2</cp:revision>
  <dcterms:created xsi:type="dcterms:W3CDTF">2016-12-06T01:44:00Z</dcterms:created>
  <dcterms:modified xsi:type="dcterms:W3CDTF">2016-12-06T01:44:00Z</dcterms:modified>
</cp:coreProperties>
</file>